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67" w:rsidRDefault="00E27D67"/>
    <w:p w:rsidR="00D42385" w:rsidRDefault="00D42385"/>
    <w:p w:rsidR="00D42385" w:rsidRDefault="00D42385"/>
    <w:p w:rsidR="00D42385" w:rsidRPr="00975905" w:rsidRDefault="00D42385" w:rsidP="00D42385">
      <w:pPr>
        <w:rPr>
          <w:rFonts w:ascii="Calibri" w:hAnsi="Calibri" w:cs="Tahoma"/>
          <w:color w:val="996600"/>
          <w:sz w:val="18"/>
          <w:szCs w:val="18"/>
        </w:rPr>
      </w:pPr>
      <w:r>
        <w:rPr>
          <w:noProof/>
        </w:rPr>
        <w:drawing>
          <wp:inline distT="0" distB="0" distL="0" distR="0">
            <wp:extent cx="1522730" cy="1101090"/>
            <wp:effectExtent l="19050" t="0" r="1270" b="0"/>
            <wp:docPr id="3" name="Slika 87" descr="imagesCAG1RBQ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7" descr="imagesCAG1RBQ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385" w:rsidRPr="00975905" w:rsidRDefault="00D42385" w:rsidP="00D42385">
      <w:pPr>
        <w:pStyle w:val="Naslov1"/>
        <w:rPr>
          <w:rFonts w:ascii="Calibri" w:hAnsi="Calibri"/>
          <w:sz w:val="18"/>
          <w:szCs w:val="18"/>
        </w:rPr>
      </w:pPr>
    </w:p>
    <w:p w:rsidR="00D42385" w:rsidRPr="004C69BC" w:rsidRDefault="00D42385" w:rsidP="00D42385">
      <w:pPr>
        <w:jc w:val="both"/>
        <w:rPr>
          <w:rFonts w:ascii="Calibri" w:hAnsi="Calibri"/>
          <w:sz w:val="18"/>
          <w:szCs w:val="18"/>
        </w:rPr>
      </w:pPr>
      <w:r w:rsidRPr="004C69BC">
        <w:rPr>
          <w:rFonts w:ascii="Calibri" w:hAnsi="Calibri"/>
          <w:sz w:val="18"/>
          <w:szCs w:val="18"/>
        </w:rPr>
        <w:t>DNEVNI CENTER CŠOD</w:t>
      </w:r>
    </w:p>
    <w:p w:rsidR="00D42385" w:rsidRPr="004C69BC" w:rsidRDefault="00D42385" w:rsidP="00D42385">
      <w:pPr>
        <w:jc w:val="both"/>
        <w:rPr>
          <w:rFonts w:ascii="Calibri" w:hAnsi="Calibri"/>
          <w:sz w:val="18"/>
          <w:szCs w:val="18"/>
        </w:rPr>
      </w:pPr>
      <w:r w:rsidRPr="004C69BC">
        <w:rPr>
          <w:rFonts w:ascii="Calibri" w:hAnsi="Calibri"/>
          <w:sz w:val="18"/>
          <w:szCs w:val="18"/>
        </w:rPr>
        <w:t>MUZEJ PREMOGOVNIŠTVA SLOVENIJE, VELENJE</w:t>
      </w:r>
    </w:p>
    <w:p w:rsidR="00D42385" w:rsidRPr="004C69BC" w:rsidRDefault="00D42385" w:rsidP="00D42385">
      <w:pPr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UČNI LIST –</w:t>
      </w:r>
      <w:r w:rsidRPr="004C69BC">
        <w:rPr>
          <w:rFonts w:ascii="Calibri" w:hAnsi="Calibri"/>
          <w:b/>
          <w:sz w:val="18"/>
          <w:szCs w:val="18"/>
        </w:rPr>
        <w:t xml:space="preserve"> 2. RAZRED</w:t>
      </w:r>
    </w:p>
    <w:p w:rsidR="00D42385" w:rsidRDefault="00D42385" w:rsidP="00D42385">
      <w:pPr>
        <w:rPr>
          <w:rFonts w:ascii="Calibri" w:hAnsi="Calibri"/>
          <w:sz w:val="18"/>
          <w:szCs w:val="18"/>
        </w:rPr>
      </w:pPr>
    </w:p>
    <w:p w:rsidR="00D42385" w:rsidRPr="004C69BC" w:rsidRDefault="00D42385" w:rsidP="00D42385">
      <w:pPr>
        <w:jc w:val="center"/>
        <w:rPr>
          <w:rFonts w:ascii="Calibri" w:hAnsi="Calibri"/>
          <w:b/>
          <w:color w:val="AB7348"/>
          <w:sz w:val="28"/>
          <w:szCs w:val="28"/>
        </w:rPr>
      </w:pPr>
      <w:r w:rsidRPr="004C69BC">
        <w:rPr>
          <w:rFonts w:ascii="Calibri" w:hAnsi="Calibri"/>
          <w:b/>
          <w:color w:val="AB7348"/>
          <w:sz w:val="28"/>
          <w:szCs w:val="28"/>
        </w:rPr>
        <w:t>RAZV</w:t>
      </w:r>
      <w:r>
        <w:rPr>
          <w:rFonts w:ascii="Calibri" w:hAnsi="Calibri"/>
          <w:b/>
          <w:color w:val="AB7348"/>
          <w:sz w:val="28"/>
          <w:szCs w:val="28"/>
        </w:rPr>
        <w:t>OJ PREMOGOVNIŠTVA NA SLOVENSKEM</w:t>
      </w:r>
    </w:p>
    <w:p w:rsidR="00D42385" w:rsidRPr="004C69BC" w:rsidRDefault="00D42385" w:rsidP="00D42385">
      <w:pPr>
        <w:jc w:val="both"/>
        <w:rPr>
          <w:rFonts w:ascii="Calibri" w:hAnsi="Calibri"/>
          <w:color w:val="AB7348"/>
        </w:rPr>
      </w:pPr>
    </w:p>
    <w:p w:rsidR="00D42385" w:rsidRDefault="00D42385" w:rsidP="00D42385">
      <w:pPr>
        <w:numPr>
          <w:ilvl w:val="0"/>
          <w:numId w:val="1"/>
        </w:numPr>
        <w:ind w:left="426" w:hanging="426"/>
        <w:jc w:val="both"/>
        <w:rPr>
          <w:rFonts w:ascii="Calibri" w:hAnsi="Calibri"/>
          <w:b/>
          <w:color w:val="AB7348"/>
          <w:u w:val="single"/>
        </w:rPr>
      </w:pPr>
      <w:r w:rsidRPr="004C69BC">
        <w:rPr>
          <w:rFonts w:ascii="Calibri" w:hAnsi="Calibri"/>
          <w:b/>
          <w:color w:val="AB7348"/>
          <w:u w:val="single"/>
        </w:rPr>
        <w:t>Dopolni!</w:t>
      </w:r>
    </w:p>
    <w:p w:rsidR="00D42385" w:rsidRDefault="00D42385" w:rsidP="00D42385">
      <w:pPr>
        <w:ind w:left="426"/>
        <w:jc w:val="both"/>
        <w:rPr>
          <w:rFonts w:ascii="Calibri" w:hAnsi="Calibri"/>
          <w:b/>
          <w:color w:val="AB7348"/>
          <w:u w:val="single"/>
        </w:rPr>
      </w:pPr>
    </w:p>
    <w:p w:rsidR="00D42385" w:rsidRPr="00673160" w:rsidRDefault="00D42385" w:rsidP="00D42385">
      <w:pPr>
        <w:ind w:left="426"/>
        <w:jc w:val="both"/>
        <w:rPr>
          <w:rFonts w:ascii="Calibri" w:hAnsi="Calibri"/>
          <w:b/>
          <w:color w:val="AB7348"/>
          <w:u w:val="single"/>
        </w:rPr>
      </w:pPr>
      <w:r w:rsidRPr="00673160">
        <w:rPr>
          <w:rFonts w:ascii="Calibri" w:hAnsi="Calibri"/>
          <w:color w:val="AB7348"/>
        </w:rPr>
        <w:t>Prišel si na obisk v Muzej ____________________</w:t>
      </w:r>
      <w:r>
        <w:rPr>
          <w:rFonts w:ascii="Calibri" w:hAnsi="Calibri"/>
          <w:color w:val="AB7348"/>
        </w:rPr>
        <w:t xml:space="preserve">__. </w:t>
      </w:r>
      <w:r w:rsidRPr="00673160">
        <w:rPr>
          <w:rFonts w:ascii="Calibri" w:hAnsi="Calibri"/>
          <w:color w:val="AB7348"/>
        </w:rPr>
        <w:t xml:space="preserve">Velenjski rudarji se že desetletja dan za dnem spuščajo v zemeljske globine, kjer kopljejo »črno« zlato. Delo rudarjev je težko, naporno in nevarno. Rudar mora biti __________, ____________, ___________. Na rudarje prežijo številne nevarnosti, pred katerimi jih varuje njihova zaščitnica ______________. </w:t>
      </w:r>
    </w:p>
    <w:p w:rsidR="00D42385" w:rsidRPr="004C69BC" w:rsidRDefault="00D42385" w:rsidP="00D42385">
      <w:pPr>
        <w:jc w:val="both"/>
        <w:rPr>
          <w:rFonts w:ascii="Calibri" w:hAnsi="Calibri"/>
          <w:color w:val="AB7348"/>
        </w:rPr>
      </w:pPr>
    </w:p>
    <w:p w:rsidR="00D42385" w:rsidRDefault="00D42385" w:rsidP="00D42385">
      <w:pPr>
        <w:numPr>
          <w:ilvl w:val="0"/>
          <w:numId w:val="1"/>
        </w:numPr>
        <w:ind w:left="426"/>
        <w:jc w:val="both"/>
        <w:rPr>
          <w:rFonts w:ascii="Calibri" w:hAnsi="Calibri"/>
          <w:b/>
          <w:color w:val="AB7348"/>
          <w:u w:val="single"/>
        </w:rPr>
      </w:pPr>
      <w:r>
        <w:rPr>
          <w:rFonts w:ascii="Calibri" w:hAnsi="Calibri"/>
          <w:b/>
          <w:color w:val="AB7348"/>
          <w:u w:val="single"/>
        </w:rPr>
        <w:t>Obkroži pravilni</w:t>
      </w:r>
      <w:r w:rsidRPr="00FB662F">
        <w:rPr>
          <w:rFonts w:ascii="Calibri" w:hAnsi="Calibri"/>
          <w:b/>
          <w:color w:val="AB7348"/>
          <w:u w:val="single"/>
        </w:rPr>
        <w:t xml:space="preserve"> odgovor!</w:t>
      </w:r>
    </w:p>
    <w:p w:rsidR="00D42385" w:rsidRDefault="00D42385" w:rsidP="00D42385">
      <w:pPr>
        <w:ind w:left="426"/>
        <w:jc w:val="both"/>
        <w:rPr>
          <w:rFonts w:ascii="Calibri" w:hAnsi="Calibri"/>
          <w:b/>
          <w:color w:val="AB7348"/>
          <w:u w:val="single"/>
        </w:rPr>
      </w:pPr>
    </w:p>
    <w:p w:rsidR="00D42385" w:rsidRPr="00673160" w:rsidRDefault="00D42385" w:rsidP="00D42385">
      <w:pPr>
        <w:ind w:left="426"/>
        <w:jc w:val="both"/>
        <w:rPr>
          <w:rFonts w:ascii="Calibri" w:hAnsi="Calibri"/>
          <w:b/>
          <w:color w:val="AB7348"/>
          <w:u w:val="single"/>
        </w:rPr>
      </w:pPr>
      <w:r w:rsidRPr="00673160">
        <w:rPr>
          <w:rFonts w:ascii="Calibri" w:hAnsi="Calibri"/>
          <w:color w:val="AB7348"/>
        </w:rPr>
        <w:t>Rudarski pozdrav se glasi:</w:t>
      </w:r>
    </w:p>
    <w:p w:rsidR="00D42385" w:rsidRPr="004C69BC" w:rsidRDefault="00D42385" w:rsidP="00D42385">
      <w:pPr>
        <w:ind w:left="426"/>
        <w:jc w:val="both"/>
        <w:rPr>
          <w:rFonts w:ascii="Calibri" w:hAnsi="Calibri"/>
          <w:color w:val="AB7348"/>
        </w:rPr>
      </w:pPr>
      <w:r>
        <w:rPr>
          <w:rFonts w:ascii="Calibri" w:hAnsi="Calibri"/>
          <w:color w:val="AB7348"/>
        </w:rPr>
        <w:t xml:space="preserve">   a) zdravo!</w:t>
      </w:r>
      <w:r>
        <w:rPr>
          <w:rFonts w:ascii="Calibri" w:hAnsi="Calibri"/>
          <w:color w:val="AB7348"/>
        </w:rPr>
        <w:tab/>
      </w:r>
      <w:r>
        <w:rPr>
          <w:rFonts w:ascii="Calibri" w:hAnsi="Calibri"/>
          <w:color w:val="AB7348"/>
        </w:rPr>
        <w:tab/>
        <w:t>b) srečno</w:t>
      </w:r>
      <w:r>
        <w:rPr>
          <w:rFonts w:ascii="Calibri" w:hAnsi="Calibri"/>
          <w:color w:val="AB7348"/>
        </w:rPr>
        <w:tab/>
      </w:r>
      <w:r>
        <w:rPr>
          <w:rFonts w:ascii="Calibri" w:hAnsi="Calibri"/>
          <w:color w:val="AB7348"/>
        </w:rPr>
        <w:tab/>
        <w:t>c) lep pozdrav</w:t>
      </w:r>
    </w:p>
    <w:p w:rsidR="00D42385" w:rsidRPr="004C69BC" w:rsidRDefault="00D42385" w:rsidP="00D42385">
      <w:pPr>
        <w:ind w:left="426"/>
        <w:jc w:val="both"/>
        <w:rPr>
          <w:rFonts w:ascii="Calibri" w:hAnsi="Calibri"/>
          <w:color w:val="AB7348"/>
        </w:rPr>
      </w:pPr>
    </w:p>
    <w:p w:rsidR="00D42385" w:rsidRPr="004C69BC" w:rsidRDefault="00D42385" w:rsidP="00D42385">
      <w:pPr>
        <w:ind w:left="426"/>
        <w:jc w:val="both"/>
        <w:rPr>
          <w:rFonts w:ascii="Calibri" w:hAnsi="Calibri"/>
          <w:color w:val="AB7348"/>
        </w:rPr>
      </w:pPr>
      <w:r w:rsidRPr="004C69BC">
        <w:rPr>
          <w:rFonts w:ascii="Calibri" w:hAnsi="Calibri"/>
          <w:color w:val="AB7348"/>
        </w:rPr>
        <w:t>Ru</w:t>
      </w:r>
      <w:r>
        <w:rPr>
          <w:rFonts w:ascii="Calibri" w:hAnsi="Calibri"/>
          <w:color w:val="AB7348"/>
        </w:rPr>
        <w:t>darji imenujejo rudarske škrate:</w:t>
      </w:r>
    </w:p>
    <w:p w:rsidR="00D42385" w:rsidRPr="004C69BC" w:rsidRDefault="00D42385" w:rsidP="00D42385">
      <w:pPr>
        <w:ind w:left="426"/>
        <w:jc w:val="both"/>
        <w:rPr>
          <w:rFonts w:ascii="Calibri" w:hAnsi="Calibri"/>
          <w:color w:val="AB7348"/>
        </w:rPr>
      </w:pPr>
      <w:r w:rsidRPr="004C69BC">
        <w:rPr>
          <w:rFonts w:ascii="Calibri" w:hAnsi="Calibri"/>
          <w:color w:val="AB7348"/>
        </w:rPr>
        <w:t xml:space="preserve">   a) </w:t>
      </w:r>
      <w:proofErr w:type="spellStart"/>
      <w:r w:rsidRPr="004C69BC">
        <w:rPr>
          <w:rFonts w:ascii="Calibri" w:hAnsi="Calibri"/>
          <w:color w:val="AB7348"/>
        </w:rPr>
        <w:t>ligiji</w:t>
      </w:r>
      <w:proofErr w:type="spellEnd"/>
      <w:r>
        <w:rPr>
          <w:rFonts w:ascii="Calibri" w:hAnsi="Calibri"/>
          <w:color w:val="AB7348"/>
        </w:rPr>
        <w:tab/>
      </w:r>
      <w:r>
        <w:rPr>
          <w:rFonts w:ascii="Calibri" w:hAnsi="Calibri"/>
          <w:color w:val="AB7348"/>
        </w:rPr>
        <w:tab/>
      </w:r>
      <w:r>
        <w:rPr>
          <w:rFonts w:ascii="Calibri" w:hAnsi="Calibri"/>
          <w:color w:val="AB7348"/>
        </w:rPr>
        <w:tab/>
      </w:r>
      <w:r w:rsidRPr="004C69BC">
        <w:rPr>
          <w:rFonts w:ascii="Calibri" w:hAnsi="Calibri"/>
          <w:color w:val="AB7348"/>
        </w:rPr>
        <w:t>b) palčki</w:t>
      </w:r>
      <w:r>
        <w:rPr>
          <w:rFonts w:ascii="Calibri" w:hAnsi="Calibri"/>
          <w:color w:val="AB7348"/>
        </w:rPr>
        <w:tab/>
      </w:r>
      <w:r>
        <w:rPr>
          <w:rFonts w:ascii="Calibri" w:hAnsi="Calibri"/>
          <w:color w:val="AB7348"/>
        </w:rPr>
        <w:tab/>
      </w:r>
      <w:r w:rsidRPr="004C69BC">
        <w:rPr>
          <w:rFonts w:ascii="Calibri" w:hAnsi="Calibri"/>
          <w:color w:val="AB7348"/>
        </w:rPr>
        <w:t xml:space="preserve">c) </w:t>
      </w:r>
      <w:proofErr w:type="spellStart"/>
      <w:r w:rsidRPr="004C69BC">
        <w:rPr>
          <w:rFonts w:ascii="Calibri" w:hAnsi="Calibri"/>
          <w:color w:val="AB7348"/>
        </w:rPr>
        <w:t>bergmandeljci</w:t>
      </w:r>
      <w:proofErr w:type="spellEnd"/>
      <w:r w:rsidRPr="004C69BC">
        <w:rPr>
          <w:rFonts w:ascii="Calibri" w:hAnsi="Calibri"/>
          <w:color w:val="AB7348"/>
        </w:rPr>
        <w:tab/>
      </w:r>
    </w:p>
    <w:p w:rsidR="00D42385" w:rsidRPr="004C69BC" w:rsidRDefault="00D42385" w:rsidP="00D42385">
      <w:pPr>
        <w:jc w:val="both"/>
        <w:rPr>
          <w:rFonts w:ascii="Calibri" w:hAnsi="Calibri"/>
          <w:color w:val="AB7348"/>
        </w:rPr>
      </w:pPr>
    </w:p>
    <w:p w:rsidR="00D42385" w:rsidRPr="007872E4" w:rsidRDefault="00D42385" w:rsidP="00D42385">
      <w:pPr>
        <w:numPr>
          <w:ilvl w:val="0"/>
          <w:numId w:val="1"/>
        </w:numPr>
        <w:ind w:left="426"/>
        <w:jc w:val="both"/>
        <w:rPr>
          <w:rFonts w:ascii="Calibri" w:hAnsi="Calibri"/>
          <w:b/>
          <w:color w:val="AB7348"/>
        </w:rPr>
      </w:pPr>
      <w:r>
        <w:rPr>
          <w:rFonts w:ascii="Calibri" w:hAnsi="Calibri"/>
          <w:b/>
          <w:color w:val="AB7348"/>
        </w:rPr>
        <w:t>Vstopil si v dom rudarja, kakršen</w:t>
      </w:r>
      <w:r w:rsidRPr="007872E4">
        <w:rPr>
          <w:rFonts w:ascii="Calibri" w:hAnsi="Calibri"/>
          <w:b/>
          <w:color w:val="AB7348"/>
        </w:rPr>
        <w:t xml:space="preserve"> je bil nekoč.</w:t>
      </w:r>
    </w:p>
    <w:p w:rsidR="00D42385" w:rsidRPr="004C69BC" w:rsidRDefault="00D42385" w:rsidP="00D42385">
      <w:pPr>
        <w:ind w:left="360"/>
        <w:jc w:val="both"/>
        <w:rPr>
          <w:rFonts w:ascii="Calibri" w:hAnsi="Calibri"/>
          <w:color w:val="AB7348"/>
        </w:rPr>
      </w:pPr>
    </w:p>
    <w:p w:rsidR="00D42385" w:rsidRPr="004C69BC" w:rsidRDefault="00D42385" w:rsidP="00D42385">
      <w:pPr>
        <w:ind w:left="360"/>
        <w:jc w:val="both"/>
        <w:rPr>
          <w:rFonts w:ascii="Calibri" w:hAnsi="Calibri"/>
          <w:color w:val="AB7348"/>
          <w:sz w:val="28"/>
        </w:rPr>
      </w:pPr>
      <w:r>
        <w:rPr>
          <w:rFonts w:ascii="Calibri" w:hAnsi="Calibri"/>
          <w:noProof/>
          <w:color w:val="AB7348"/>
          <w:sz w:val="28"/>
        </w:rPr>
        <w:drawing>
          <wp:inline distT="0" distB="0" distL="0" distR="0">
            <wp:extent cx="2571750" cy="1714500"/>
            <wp:effectExtent l="19050" t="0" r="0" b="0"/>
            <wp:docPr id="1" name="Slika 7" descr="http://www.rlv.si/muzej/images/st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http://www.rlv.si/muzej/images/st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385" w:rsidRPr="004C69BC" w:rsidRDefault="00D42385" w:rsidP="00D42385">
      <w:pPr>
        <w:ind w:left="360"/>
        <w:jc w:val="both"/>
        <w:rPr>
          <w:rFonts w:ascii="Calibri" w:hAnsi="Calibri"/>
          <w:color w:val="AB7348"/>
        </w:rPr>
      </w:pPr>
    </w:p>
    <w:p w:rsidR="00D42385" w:rsidRPr="00FB662F" w:rsidRDefault="00D42385" w:rsidP="00D42385">
      <w:pPr>
        <w:ind w:left="360"/>
        <w:jc w:val="both"/>
        <w:rPr>
          <w:rFonts w:ascii="Calibri" w:hAnsi="Calibri"/>
          <w:color w:val="AB7348"/>
          <w:u w:val="single"/>
        </w:rPr>
      </w:pPr>
      <w:r w:rsidRPr="00FB662F">
        <w:rPr>
          <w:rFonts w:ascii="Calibri" w:hAnsi="Calibri"/>
          <w:b/>
          <w:color w:val="AB7348"/>
          <w:u w:val="single"/>
        </w:rPr>
        <w:t>Naštej</w:t>
      </w:r>
      <w:r w:rsidRPr="00FB662F">
        <w:rPr>
          <w:rFonts w:ascii="Calibri" w:hAnsi="Calibri"/>
          <w:color w:val="AB7348"/>
        </w:rPr>
        <w:t xml:space="preserve"> predmete, ki se nahajajo v njegovem bivalnem delu</w:t>
      </w:r>
      <w:r>
        <w:rPr>
          <w:rFonts w:ascii="Calibri" w:hAnsi="Calibri"/>
          <w:color w:val="AB7348"/>
        </w:rPr>
        <w:t>!</w:t>
      </w:r>
    </w:p>
    <w:p w:rsidR="00D42385" w:rsidRPr="00D42385" w:rsidRDefault="00D42385" w:rsidP="00D42385">
      <w:pPr>
        <w:ind w:left="360"/>
        <w:jc w:val="both"/>
        <w:rPr>
          <w:rFonts w:ascii="Calibri" w:hAnsi="Calibri"/>
          <w:color w:val="AB7348"/>
        </w:rPr>
      </w:pPr>
      <w:r>
        <w:rPr>
          <w:rFonts w:ascii="Calibri" w:hAnsi="Calibri"/>
          <w:b/>
          <w:color w:val="AB734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sectPr w:rsidR="00D42385" w:rsidRPr="00D42385" w:rsidSect="00E2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51905"/>
    <w:multiLevelType w:val="hybridMultilevel"/>
    <w:tmpl w:val="AA982150"/>
    <w:lvl w:ilvl="0" w:tplc="8D9AD22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hyphenationZone w:val="425"/>
  <w:characterSpacingControl w:val="doNotCompress"/>
  <w:compat/>
  <w:rsids>
    <w:rsidRoot w:val="00D42385"/>
    <w:rsid w:val="00A646F7"/>
    <w:rsid w:val="00D42385"/>
    <w:rsid w:val="00E2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D42385"/>
    <w:pPr>
      <w:keepNext/>
      <w:jc w:val="both"/>
      <w:outlineLvl w:val="0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D42385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23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238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lv.si/muzej/images/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Pv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Trgovina-Muzej</dc:creator>
  <cp:keywords/>
  <dc:description/>
  <cp:lastModifiedBy>Trgovina-Muzej</cp:lastModifiedBy>
  <cp:revision>1</cp:revision>
  <dcterms:created xsi:type="dcterms:W3CDTF">2011-09-09T12:46:00Z</dcterms:created>
  <dcterms:modified xsi:type="dcterms:W3CDTF">2011-09-09T12:47:00Z</dcterms:modified>
</cp:coreProperties>
</file>