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BC" w:rsidRPr="00076C4F" w:rsidRDefault="009D7CBC" w:rsidP="009D7CBC">
      <w:pPr>
        <w:jc w:val="both"/>
        <w:rPr>
          <w:rFonts w:ascii="Calibri" w:hAnsi="Calibri"/>
          <w:sz w:val="18"/>
          <w:szCs w:val="18"/>
        </w:rPr>
      </w:pPr>
    </w:p>
    <w:p w:rsidR="009D7CBC" w:rsidRPr="00076C4F" w:rsidRDefault="009D7CBC" w:rsidP="009D7CBC">
      <w:pPr>
        <w:jc w:val="both"/>
        <w:rPr>
          <w:rFonts w:ascii="Calibri" w:hAnsi="Calibri"/>
          <w:sz w:val="18"/>
          <w:szCs w:val="18"/>
        </w:rPr>
      </w:pPr>
    </w:p>
    <w:p w:rsidR="009D7CBC" w:rsidRPr="00076C4F" w:rsidRDefault="009D7CBC" w:rsidP="009D7CBC">
      <w:pPr>
        <w:jc w:val="both"/>
        <w:rPr>
          <w:rFonts w:ascii="Calibri" w:hAnsi="Calibri"/>
          <w:sz w:val="18"/>
          <w:szCs w:val="18"/>
        </w:rPr>
      </w:pPr>
    </w:p>
    <w:p w:rsidR="009D7CBC" w:rsidRDefault="009D7CBC" w:rsidP="009D7CBC">
      <w:pPr>
        <w:jc w:val="both"/>
        <w:rPr>
          <w:rFonts w:ascii="Calibri" w:hAnsi="Calibri"/>
          <w:sz w:val="18"/>
          <w:szCs w:val="18"/>
        </w:rPr>
      </w:pPr>
      <w:r>
        <w:rPr>
          <w:noProof/>
        </w:rPr>
        <w:drawing>
          <wp:inline distT="0" distB="0" distL="0" distR="0">
            <wp:extent cx="1524000" cy="1104900"/>
            <wp:effectExtent l="19050" t="0" r="0" b="0"/>
            <wp:docPr id="3" name="Slika 141" descr="imagesCAG1RB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1" descr="imagesCAG1RBQ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CBC" w:rsidRPr="00076C4F" w:rsidRDefault="009D7CBC" w:rsidP="009D7CBC">
      <w:pPr>
        <w:jc w:val="both"/>
        <w:rPr>
          <w:rFonts w:ascii="Calibri" w:hAnsi="Calibri"/>
          <w:sz w:val="18"/>
          <w:szCs w:val="18"/>
        </w:rPr>
      </w:pPr>
      <w:r w:rsidRPr="00076C4F">
        <w:rPr>
          <w:rFonts w:ascii="Calibri" w:hAnsi="Calibri"/>
          <w:sz w:val="18"/>
          <w:szCs w:val="18"/>
        </w:rPr>
        <w:t>DNEVNI CENTER CŠOD</w:t>
      </w:r>
      <w:r w:rsidRPr="00076C4F">
        <w:rPr>
          <w:rFonts w:ascii="Calibri" w:hAnsi="Calibri"/>
          <w:sz w:val="18"/>
          <w:szCs w:val="18"/>
        </w:rPr>
        <w:tab/>
      </w:r>
    </w:p>
    <w:p w:rsidR="009D7CBC" w:rsidRPr="00076C4F" w:rsidRDefault="009D7CBC" w:rsidP="009D7CBC">
      <w:pPr>
        <w:jc w:val="both"/>
        <w:rPr>
          <w:rFonts w:ascii="Calibri" w:hAnsi="Calibri"/>
          <w:sz w:val="18"/>
          <w:szCs w:val="18"/>
        </w:rPr>
      </w:pPr>
      <w:r w:rsidRPr="00076C4F">
        <w:rPr>
          <w:rFonts w:ascii="Calibri" w:hAnsi="Calibri"/>
          <w:sz w:val="18"/>
          <w:szCs w:val="18"/>
        </w:rPr>
        <w:t>MUZEJ PREMOGOVNIŠTVA SLOVENIJE, VELENJE</w:t>
      </w:r>
    </w:p>
    <w:p w:rsidR="009D7CBC" w:rsidRPr="00076C4F" w:rsidRDefault="009D7CBC" w:rsidP="009D7CB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UČNI LIST</w:t>
      </w:r>
      <w:r w:rsidRPr="00076C4F">
        <w:rPr>
          <w:rFonts w:ascii="Calibri" w:hAnsi="Calibri"/>
          <w:sz w:val="18"/>
          <w:szCs w:val="18"/>
        </w:rPr>
        <w:t>: srednja šola (nižja stopnja)</w:t>
      </w:r>
    </w:p>
    <w:p w:rsidR="009D7CBC" w:rsidRDefault="009D7CBC" w:rsidP="009D7CBC">
      <w:pPr>
        <w:jc w:val="both"/>
        <w:rPr>
          <w:rFonts w:ascii="Calibri" w:hAnsi="Calibri"/>
        </w:rPr>
      </w:pPr>
    </w:p>
    <w:p w:rsidR="009D7CBC" w:rsidRDefault="009D7CBC" w:rsidP="009D7CBC">
      <w:pPr>
        <w:jc w:val="both"/>
        <w:rPr>
          <w:rFonts w:ascii="Calibri" w:hAnsi="Calibri"/>
        </w:rPr>
      </w:pPr>
    </w:p>
    <w:p w:rsidR="009D7CBC" w:rsidRPr="00076C4F" w:rsidRDefault="009D7CBC" w:rsidP="009D7CBC">
      <w:pPr>
        <w:jc w:val="center"/>
        <w:rPr>
          <w:rFonts w:ascii="Calibri" w:hAnsi="Calibri"/>
          <w:sz w:val="28"/>
          <w:szCs w:val="28"/>
        </w:rPr>
      </w:pPr>
      <w:r w:rsidRPr="00A94A74">
        <w:rPr>
          <w:rFonts w:ascii="Calibri" w:hAnsi="Calibri"/>
          <w:b/>
          <w:color w:val="AB7348"/>
          <w:sz w:val="28"/>
          <w:szCs w:val="28"/>
        </w:rPr>
        <w:t>RAZVOJ PREMOGOVNIŠTVA NA SLOVENSKEM</w:t>
      </w:r>
    </w:p>
    <w:p w:rsidR="009D7CBC" w:rsidRPr="00076C4F" w:rsidRDefault="009D7CBC" w:rsidP="009D7CBC">
      <w:pPr>
        <w:jc w:val="both"/>
        <w:rPr>
          <w:rFonts w:ascii="Calibri" w:hAnsi="Calibri"/>
        </w:rPr>
      </w:pPr>
    </w:p>
    <w:p w:rsidR="009D7CBC" w:rsidRPr="00076C4F" w:rsidRDefault="009D7CBC" w:rsidP="009D7CBC">
      <w:pPr>
        <w:jc w:val="center"/>
        <w:rPr>
          <w:rFonts w:ascii="Calibri" w:hAnsi="Calibri"/>
          <w:b/>
          <w:bCs/>
          <w:color w:val="AB7348"/>
          <w:u w:val="single"/>
        </w:rPr>
      </w:pPr>
      <w:r w:rsidRPr="00076C4F">
        <w:rPr>
          <w:rFonts w:ascii="Calibri" w:hAnsi="Calibri"/>
          <w:b/>
          <w:bCs/>
          <w:color w:val="AB7348"/>
          <w:u w:val="single"/>
        </w:rPr>
        <w:t>Dopolni!</w:t>
      </w:r>
    </w:p>
    <w:p w:rsidR="009D7CBC" w:rsidRPr="004C69BC" w:rsidRDefault="009D7CBC" w:rsidP="009D7CBC">
      <w:pPr>
        <w:jc w:val="both"/>
        <w:rPr>
          <w:rFonts w:ascii="Calibri" w:hAnsi="Calibri"/>
          <w:color w:val="AB7348"/>
        </w:rPr>
      </w:pPr>
    </w:p>
    <w:p w:rsidR="009D7CBC" w:rsidRPr="004C69BC" w:rsidRDefault="009D7CBC" w:rsidP="009D7CBC">
      <w:pPr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>Za nastanek premoga so potrebni milijoni let in ker ga trošimo mnogo hitreje, kot</w:t>
      </w:r>
      <w:r>
        <w:rPr>
          <w:rFonts w:ascii="Calibri" w:hAnsi="Calibri"/>
          <w:color w:val="AB7348"/>
        </w:rPr>
        <w:t xml:space="preserve"> lahko nastaja, ga uvrščamo med</w:t>
      </w:r>
      <w:r w:rsidRPr="004C69BC">
        <w:rPr>
          <w:rFonts w:ascii="Calibri" w:hAnsi="Calibri"/>
          <w:color w:val="AB7348"/>
        </w:rPr>
        <w:t xml:space="preserve"> ______________</w:t>
      </w:r>
      <w:r>
        <w:rPr>
          <w:rFonts w:ascii="Calibri" w:hAnsi="Calibri"/>
          <w:color w:val="AB7348"/>
        </w:rPr>
        <w:t>____ vire energije, kamor spadata</w:t>
      </w:r>
      <w:r w:rsidRPr="004C69BC">
        <w:rPr>
          <w:rFonts w:ascii="Calibri" w:hAnsi="Calibri"/>
          <w:color w:val="AB7348"/>
        </w:rPr>
        <w:t xml:space="preserve"> tudi _________________  in _____________________. </w:t>
      </w:r>
    </w:p>
    <w:p w:rsidR="009D7CBC" w:rsidRPr="004C69BC" w:rsidRDefault="009D7CBC" w:rsidP="009D7CBC">
      <w:pPr>
        <w:jc w:val="both"/>
        <w:rPr>
          <w:rFonts w:ascii="Calibri" w:hAnsi="Calibri"/>
          <w:color w:val="AB7348"/>
        </w:rPr>
      </w:pPr>
    </w:p>
    <w:p w:rsidR="009D7CBC" w:rsidRPr="004C69BC" w:rsidRDefault="009D7CBC" w:rsidP="009D7CBC">
      <w:pPr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 xml:space="preserve">Svetovne zaloge premoga so ocenjene na nekaj manj kot 200 let. Zaloge lignita v Šaleški dolini </w:t>
      </w:r>
      <w:r>
        <w:rPr>
          <w:rFonts w:ascii="Calibri" w:hAnsi="Calibri"/>
          <w:color w:val="AB7348"/>
        </w:rPr>
        <w:t>so zadnji pomemben slovenski</w:t>
      </w:r>
      <w:r w:rsidRPr="004C69BC">
        <w:rPr>
          <w:rFonts w:ascii="Calibri" w:hAnsi="Calibri"/>
          <w:color w:val="AB7348"/>
        </w:rPr>
        <w:t xml:space="preserve"> prima</w:t>
      </w:r>
      <w:r>
        <w:rPr>
          <w:rFonts w:ascii="Calibri" w:hAnsi="Calibri"/>
          <w:color w:val="AB7348"/>
        </w:rPr>
        <w:t>rni energetski vir, saj z okoli ______________ milijoni ton od</w:t>
      </w:r>
      <w:r w:rsidRPr="004C69BC">
        <w:rPr>
          <w:rFonts w:ascii="Calibri" w:hAnsi="Calibri"/>
          <w:color w:val="AB7348"/>
        </w:rPr>
        <w:t>kopanega premoga letno</w:t>
      </w:r>
      <w:r>
        <w:rPr>
          <w:rFonts w:ascii="Calibri" w:hAnsi="Calibri"/>
          <w:color w:val="AB7348"/>
        </w:rPr>
        <w:t xml:space="preserve"> pokrijemo</w:t>
      </w:r>
      <w:r w:rsidRPr="004C69BC">
        <w:rPr>
          <w:rFonts w:ascii="Calibri" w:hAnsi="Calibri"/>
          <w:color w:val="AB7348"/>
        </w:rPr>
        <w:t xml:space="preserve"> 80 odstotkov slovenske porabe premoga</w:t>
      </w:r>
      <w:r>
        <w:rPr>
          <w:rFonts w:ascii="Calibri" w:hAnsi="Calibri"/>
          <w:color w:val="AB7348"/>
        </w:rPr>
        <w:t>. Šaleški lignit skozi</w:t>
      </w:r>
      <w:r w:rsidRPr="004C69BC">
        <w:rPr>
          <w:rFonts w:ascii="Calibri" w:hAnsi="Calibri"/>
          <w:color w:val="AB7348"/>
        </w:rPr>
        <w:t xml:space="preserve"> _________ zagotavlja S</w:t>
      </w:r>
      <w:r>
        <w:rPr>
          <w:rFonts w:ascii="Calibri" w:hAnsi="Calibri"/>
          <w:color w:val="AB7348"/>
        </w:rPr>
        <w:t>loveniji približno ____________</w:t>
      </w:r>
      <w:r w:rsidRPr="004C69BC">
        <w:rPr>
          <w:rFonts w:ascii="Calibri" w:hAnsi="Calibri"/>
          <w:color w:val="AB7348"/>
        </w:rPr>
        <w:t>, v kriznih obdobjih pa tudi do ______________ potrebne električne energije.</w:t>
      </w:r>
    </w:p>
    <w:p w:rsidR="009D7CBC" w:rsidRPr="004C69BC" w:rsidRDefault="009D7CBC" w:rsidP="009D7CBC">
      <w:pPr>
        <w:jc w:val="both"/>
        <w:rPr>
          <w:rFonts w:ascii="Calibri" w:hAnsi="Calibri"/>
          <w:color w:val="AB7348"/>
        </w:rPr>
      </w:pPr>
    </w:p>
    <w:p w:rsidR="009D7CBC" w:rsidRPr="004C69BC" w:rsidRDefault="009D7CBC" w:rsidP="009D7CBC">
      <w:pPr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>Premog so kot gorivo uporabljali že ____________ pred 3000 leti, kasneje</w:t>
      </w:r>
      <w:r>
        <w:rPr>
          <w:rFonts w:ascii="Calibri" w:hAnsi="Calibri"/>
          <w:color w:val="AB7348"/>
        </w:rPr>
        <w:t xml:space="preserve"> pa</w:t>
      </w:r>
      <w:r w:rsidRPr="004C69BC">
        <w:rPr>
          <w:rFonts w:ascii="Calibri" w:hAnsi="Calibri"/>
          <w:color w:val="AB7348"/>
        </w:rPr>
        <w:t xml:space="preserve"> tudi stari _____________.  </w:t>
      </w:r>
    </w:p>
    <w:p w:rsidR="009D7CBC" w:rsidRPr="004C69BC" w:rsidRDefault="009D7CBC" w:rsidP="009D7CBC">
      <w:pPr>
        <w:jc w:val="both"/>
        <w:rPr>
          <w:rFonts w:ascii="Calibri" w:hAnsi="Calibri"/>
          <w:color w:val="AB7348"/>
        </w:rPr>
      </w:pPr>
    </w:p>
    <w:p w:rsidR="009D7CBC" w:rsidRPr="004C69BC" w:rsidRDefault="009D7CBC" w:rsidP="009D7CBC">
      <w:pPr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>Prve slučajne najdbe premoga na Slovenskem so znane iz _______ sto</w:t>
      </w:r>
      <w:r>
        <w:rPr>
          <w:rFonts w:ascii="Calibri" w:hAnsi="Calibri"/>
          <w:color w:val="AB7348"/>
        </w:rPr>
        <w:t>letja.</w:t>
      </w:r>
      <w:r w:rsidRPr="004C69BC">
        <w:rPr>
          <w:rFonts w:ascii="Calibri" w:hAnsi="Calibri"/>
          <w:color w:val="AB7348"/>
        </w:rPr>
        <w:t xml:space="preserve"> </w:t>
      </w:r>
      <w:r>
        <w:rPr>
          <w:rFonts w:ascii="Calibri" w:hAnsi="Calibri"/>
          <w:color w:val="AB7348"/>
        </w:rPr>
        <w:t>S</w:t>
      </w:r>
      <w:r w:rsidRPr="004C69BC">
        <w:rPr>
          <w:rFonts w:ascii="Calibri" w:hAnsi="Calibri"/>
          <w:color w:val="AB7348"/>
        </w:rPr>
        <w:t>i</w:t>
      </w:r>
      <w:r>
        <w:rPr>
          <w:rFonts w:ascii="Calibri" w:hAnsi="Calibri"/>
          <w:color w:val="AB7348"/>
        </w:rPr>
        <w:t>stematično iskanje premoga pa se</w:t>
      </w:r>
      <w:r w:rsidRPr="004C69BC">
        <w:rPr>
          <w:rFonts w:ascii="Calibri" w:hAnsi="Calibri"/>
          <w:color w:val="AB7348"/>
        </w:rPr>
        <w:t xml:space="preserve"> je začelo v drugi polovici _______ stoletja in je trajalo skoraj stoletje. Tedaj so postala znana skoraj vsa premogovna ležišča na Slovenskem. V 19. stoletju se je slovensko premogovništvo zaradi uvajanja ____________ strojev in gradnje _____________  močno razmahnilo.</w:t>
      </w:r>
    </w:p>
    <w:p w:rsidR="009D7CBC" w:rsidRPr="004C69BC" w:rsidRDefault="009D7CBC" w:rsidP="009D7CBC">
      <w:pPr>
        <w:jc w:val="both"/>
        <w:rPr>
          <w:rFonts w:ascii="Calibri" w:hAnsi="Calibri"/>
          <w:color w:val="AB7348"/>
        </w:rPr>
      </w:pPr>
    </w:p>
    <w:p w:rsidR="009D7CBC" w:rsidRPr="00C7052D" w:rsidRDefault="009D7CBC" w:rsidP="009D7CBC">
      <w:pPr>
        <w:jc w:val="center"/>
        <w:rPr>
          <w:rFonts w:ascii="Calibri" w:hAnsi="Calibri"/>
          <w:b/>
          <w:color w:val="AB7348"/>
          <w:u w:val="single"/>
        </w:rPr>
      </w:pPr>
      <w:r w:rsidRPr="00C7052D">
        <w:rPr>
          <w:rFonts w:ascii="Calibri" w:hAnsi="Calibri"/>
          <w:b/>
          <w:color w:val="AB7348"/>
          <w:u w:val="single"/>
        </w:rPr>
        <w:t>Odgovori!</w:t>
      </w:r>
    </w:p>
    <w:p w:rsidR="009D7CBC" w:rsidRPr="004C69BC" w:rsidRDefault="009D7CBC" w:rsidP="009D7CBC">
      <w:pPr>
        <w:jc w:val="both"/>
        <w:rPr>
          <w:rFonts w:ascii="Calibri" w:hAnsi="Calibri"/>
          <w:color w:val="AB7348"/>
        </w:rPr>
      </w:pPr>
    </w:p>
    <w:p w:rsidR="009D7CBC" w:rsidRPr="004C69BC" w:rsidRDefault="009D7CBC" w:rsidP="009D7CBC">
      <w:pPr>
        <w:numPr>
          <w:ilvl w:val="0"/>
          <w:numId w:val="1"/>
        </w:numPr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>Kateri so najpomembnejši slovenski premogovniki?</w:t>
      </w:r>
    </w:p>
    <w:p w:rsidR="009D7CBC" w:rsidRPr="004C69BC" w:rsidRDefault="009D7CBC" w:rsidP="009D7CBC">
      <w:pPr>
        <w:ind w:left="360"/>
        <w:jc w:val="both"/>
        <w:rPr>
          <w:rFonts w:ascii="Calibri" w:hAnsi="Calibri"/>
          <w:color w:val="AB7348"/>
        </w:rPr>
      </w:pPr>
    </w:p>
    <w:p w:rsidR="009D7CBC" w:rsidRPr="004C69BC" w:rsidRDefault="009D7CBC" w:rsidP="009D7CBC">
      <w:pPr>
        <w:ind w:left="360"/>
        <w:jc w:val="both"/>
        <w:rPr>
          <w:rFonts w:ascii="Calibri" w:hAnsi="Calibri"/>
          <w:color w:val="AB7348"/>
        </w:rPr>
      </w:pPr>
    </w:p>
    <w:p w:rsidR="009D7CBC" w:rsidRPr="004C69BC" w:rsidRDefault="009D7CBC" w:rsidP="009D7CBC">
      <w:pPr>
        <w:jc w:val="both"/>
        <w:rPr>
          <w:rFonts w:ascii="Calibri" w:hAnsi="Calibri"/>
          <w:color w:val="AB7348"/>
        </w:rPr>
      </w:pPr>
    </w:p>
    <w:p w:rsidR="009D7CBC" w:rsidRPr="004C69BC" w:rsidRDefault="009D7CBC" w:rsidP="009D7CBC">
      <w:pPr>
        <w:numPr>
          <w:ilvl w:val="0"/>
          <w:numId w:val="1"/>
        </w:numPr>
        <w:jc w:val="both"/>
        <w:rPr>
          <w:rFonts w:ascii="Calibri" w:hAnsi="Calibri"/>
          <w:color w:val="AB7348"/>
        </w:rPr>
      </w:pPr>
      <w:r>
        <w:rPr>
          <w:rFonts w:ascii="Calibri" w:hAnsi="Calibri"/>
          <w:color w:val="AB7348"/>
        </w:rPr>
        <w:t>Opiši bivalne razmere</w:t>
      </w:r>
      <w:r w:rsidRPr="004C69BC">
        <w:rPr>
          <w:rFonts w:ascii="Calibri" w:hAnsi="Calibri"/>
          <w:color w:val="AB7348"/>
        </w:rPr>
        <w:t xml:space="preserve"> rudarskih druž</w:t>
      </w:r>
      <w:r>
        <w:rPr>
          <w:rFonts w:ascii="Calibri" w:hAnsi="Calibri"/>
          <w:color w:val="AB7348"/>
        </w:rPr>
        <w:t>in v prvi polovici 20. stoletja!</w:t>
      </w:r>
    </w:p>
    <w:p w:rsidR="009D7CBC" w:rsidRPr="004C69BC" w:rsidRDefault="009D7CBC" w:rsidP="009D7CBC">
      <w:pPr>
        <w:ind w:left="360"/>
        <w:jc w:val="both"/>
        <w:rPr>
          <w:rFonts w:ascii="Calibri" w:hAnsi="Calibri"/>
          <w:color w:val="AB7348"/>
        </w:rPr>
      </w:pPr>
    </w:p>
    <w:p w:rsidR="009D7CBC" w:rsidRPr="004C69BC" w:rsidRDefault="009D7CBC" w:rsidP="009D7CBC">
      <w:pPr>
        <w:ind w:left="360"/>
        <w:jc w:val="both"/>
        <w:rPr>
          <w:rFonts w:ascii="Calibri" w:hAnsi="Calibri"/>
          <w:color w:val="AB7348"/>
        </w:rPr>
      </w:pPr>
    </w:p>
    <w:p w:rsidR="009D7CBC" w:rsidRPr="004C69BC" w:rsidRDefault="009D7CBC" w:rsidP="009D7CBC">
      <w:pPr>
        <w:jc w:val="both"/>
        <w:rPr>
          <w:rFonts w:ascii="Calibri" w:hAnsi="Calibri"/>
          <w:color w:val="AB7348"/>
        </w:rPr>
      </w:pPr>
    </w:p>
    <w:p w:rsidR="009D7CBC" w:rsidRPr="004C69BC" w:rsidRDefault="009D7CBC" w:rsidP="009D7CBC">
      <w:pPr>
        <w:numPr>
          <w:ilvl w:val="0"/>
          <w:numId w:val="1"/>
        </w:numPr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>Naštej vplive in posledice delovanja Premogovnika Velenje na okolje in prostor!</w:t>
      </w:r>
    </w:p>
    <w:sectPr w:rsidR="009D7CBC" w:rsidRPr="004C69BC" w:rsidSect="00E2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64A15"/>
    <w:multiLevelType w:val="hybridMultilevel"/>
    <w:tmpl w:val="BB3C9866"/>
    <w:lvl w:ilvl="0" w:tplc="3A74DD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9D7CBC"/>
    <w:rsid w:val="009D7CBC"/>
    <w:rsid w:val="00A646F7"/>
    <w:rsid w:val="00E2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9D7CBC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D7CB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7C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7CB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Pv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Trgovina-Muzej</dc:creator>
  <cp:keywords/>
  <dc:description/>
  <cp:lastModifiedBy>Trgovina-Muzej</cp:lastModifiedBy>
  <cp:revision>1</cp:revision>
  <dcterms:created xsi:type="dcterms:W3CDTF">2011-09-09T12:55:00Z</dcterms:created>
  <dcterms:modified xsi:type="dcterms:W3CDTF">2011-09-09T12:56:00Z</dcterms:modified>
</cp:coreProperties>
</file>